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83" w:rsidRDefault="0091177F" w:rsidP="00EE3283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-508000</wp:posOffset>
                </wp:positionV>
                <wp:extent cx="19907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572" w:rsidRDefault="00174572" w:rsidP="0091177F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Змиев,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48.95pt;margin-top:-40pt;width:156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43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">
                <v:textbox style="mso-fit-shape-to-text:t">
                  <w:txbxContent>
                    <w:p w:rsidR="0091177F" w:rsidRDefault="0091177F" w:rsidP="0091177F">
                      <w:pPr>
                        <w:spacing w:after="0" w:line="240" w:lineRule="auto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sz w:val="24"/>
                        </w:rPr>
                        <w:t xml:space="preserve">Г. Змиев,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3283">
        <w:rPr>
          <w:rFonts w:ascii="Arial" w:hAnsi="Arial" w:cs="Arial"/>
          <w:sz w:val="28"/>
          <w:u w:val="single"/>
        </w:rPr>
        <w:t>Игра «Кому сказал Ангел?»</w:t>
      </w:r>
    </w:p>
    <w:p w:rsidR="008F608B" w:rsidRDefault="008F608B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EE3283" w:rsidRDefault="00EE3283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Карточки оформить в виде ангела и на ней вопрос. Например: «Молитвы твои и милостыни твои пришли на память пред Богом», «Опояшься и обуйся» и др.</w:t>
      </w:r>
    </w:p>
    <w:p w:rsidR="00EE3283" w:rsidRDefault="00EE3283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EE3283" w:rsidRDefault="00EE3283" w:rsidP="00EE3283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Игра «</w:t>
      </w:r>
      <w:r w:rsidR="00827E69">
        <w:rPr>
          <w:rFonts w:ascii="Arial" w:hAnsi="Arial" w:cs="Arial"/>
          <w:sz w:val="28"/>
          <w:u w:val="single"/>
        </w:rPr>
        <w:t>Кто сказал?</w:t>
      </w:r>
      <w:r>
        <w:rPr>
          <w:rFonts w:ascii="Arial" w:hAnsi="Arial" w:cs="Arial"/>
          <w:sz w:val="28"/>
          <w:u w:val="single"/>
        </w:rPr>
        <w:t>»</w:t>
      </w:r>
    </w:p>
    <w:p w:rsidR="00EE3283" w:rsidRDefault="00EE3283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Цель: выявить знание Библии и побудить к исследованию Священного Писания.</w:t>
      </w: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Вопрос написан на карточке, которую можно оформить в виде вырезанного цветка, кувшина, свитка, каких-либо фруктов и пр. </w:t>
      </w: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Примеры:</w:t>
      </w: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«Как же сделаю сие великое зло и согрешу пред Богом?»</w:t>
      </w: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«…встань, возьми Младенца и Матерь Его и беги в Египет» и т.п.</w:t>
      </w:r>
    </w:p>
    <w:p w:rsidR="00375AE8" w:rsidRDefault="00375AE8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75AE8" w:rsidRDefault="00375AE8" w:rsidP="00375AE8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Игра «Кто это сказал?»</w:t>
      </w:r>
    </w:p>
    <w:p w:rsidR="00174572" w:rsidRDefault="00174572" w:rsidP="00375AE8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bookmarkStart w:id="0" w:name="_GoBack"/>
      <w:bookmarkEnd w:id="0"/>
    </w:p>
    <w:p w:rsidR="00827E69" w:rsidRDefault="00375AE8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Каждая группа готовит и записывает разные выражения людей из Библии. Потом зачитывают эти выражения всем, а остальные группы отгадывают. </w:t>
      </w:r>
      <w:r w:rsidR="00174572">
        <w:rPr>
          <w:rFonts w:ascii="Arial" w:hAnsi="Arial" w:cs="Arial"/>
          <w:sz w:val="24"/>
          <w:szCs w:val="24"/>
        </w:rPr>
        <w:t xml:space="preserve"> </w:t>
      </w: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7E69" w:rsidRDefault="00827E69" w:rsidP="00827E69">
      <w:pPr>
        <w:spacing w:after="0" w:line="240" w:lineRule="auto"/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Игра «На общение для девочек»</w:t>
      </w: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Задание: </w:t>
      </w:r>
      <w:r w:rsidRPr="00827E69">
        <w:rPr>
          <w:rFonts w:ascii="Arial" w:hAnsi="Arial" w:cs="Arial"/>
          <w:b/>
          <w:sz w:val="24"/>
          <w:szCs w:val="24"/>
          <w:u w:val="single"/>
        </w:rPr>
        <w:t>Узнай, какая царица…</w:t>
      </w: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карточке записано событие из жизни царицы, и нужно назвать ее имя.</w:t>
      </w:r>
    </w:p>
    <w:p w:rsidR="00827E69" w:rsidRDefault="00827E69" w:rsidP="00EE328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Примеры:</w:t>
      </w:r>
    </w:p>
    <w:p w:rsidR="00827E69" w:rsidRDefault="00827E69" w:rsidP="00827E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Царица, спасшая от уничтожения израильский народ. (Есфирь)</w:t>
      </w:r>
    </w:p>
    <w:p w:rsidR="00827E69" w:rsidRDefault="00827E69" w:rsidP="00827E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Царица, слушавшая защитную речь Павла. (</w:t>
      </w:r>
      <w:proofErr w:type="spellStart"/>
      <w:r>
        <w:rPr>
          <w:rFonts w:ascii="Arial" w:hAnsi="Arial" w:cs="Arial"/>
          <w:sz w:val="24"/>
          <w:szCs w:val="24"/>
        </w:rPr>
        <w:t>Вереника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27E69" w:rsidRPr="00827E69" w:rsidRDefault="005D0E2F" w:rsidP="00827E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Царица, лишившаяся царского звания за то, что она сделала истукан Астарты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Ана</w:t>
      </w:r>
      <w:proofErr w:type="spellEnd"/>
      <w:r>
        <w:rPr>
          <w:rFonts w:ascii="Arial" w:hAnsi="Arial" w:cs="Arial"/>
          <w:sz w:val="24"/>
          <w:szCs w:val="24"/>
        </w:rPr>
        <w:t xml:space="preserve"> – 3Цар.15:13) и т.д.</w:t>
      </w:r>
    </w:p>
    <w:sectPr w:rsidR="00827E69" w:rsidRPr="00827E69" w:rsidSect="00EE32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09F"/>
    <w:multiLevelType w:val="hybridMultilevel"/>
    <w:tmpl w:val="7A825DC8"/>
    <w:lvl w:ilvl="0" w:tplc="E2F8F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83"/>
    <w:rsid w:val="00174572"/>
    <w:rsid w:val="003501C6"/>
    <w:rsid w:val="00375AE8"/>
    <w:rsid w:val="005D0E2F"/>
    <w:rsid w:val="00827E69"/>
    <w:rsid w:val="008F608B"/>
    <w:rsid w:val="0091177F"/>
    <w:rsid w:val="00E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АЛЕНКА</cp:lastModifiedBy>
  <cp:revision>4</cp:revision>
  <dcterms:created xsi:type="dcterms:W3CDTF">2015-11-20T13:55:00Z</dcterms:created>
  <dcterms:modified xsi:type="dcterms:W3CDTF">2015-12-16T12:09:00Z</dcterms:modified>
</cp:coreProperties>
</file>